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1166A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1166A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166A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1166AD">
                    <w:t>205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166AD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1166AD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1166AD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1166AD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1166AD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1166AD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1166A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166A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166A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1166AD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1166AD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1166AD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1166AD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166AD"/>
    <w:rsid w:val="001B1BA2"/>
    <w:rsid w:val="00255AEE"/>
    <w:rsid w:val="00270A41"/>
    <w:rsid w:val="00271209"/>
    <w:rsid w:val="003E4F15"/>
    <w:rsid w:val="00411FE6"/>
    <w:rsid w:val="004645B9"/>
    <w:rsid w:val="004974F3"/>
    <w:rsid w:val="004B60E6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25</cp:revision>
  <dcterms:created xsi:type="dcterms:W3CDTF">2014-07-30T08:50:00Z</dcterms:created>
  <dcterms:modified xsi:type="dcterms:W3CDTF">2014-10-29T02:16:00Z</dcterms:modified>
</cp:coreProperties>
</file>